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5C" w:rsidRDefault="009E565C" w:rsidP="009E565C">
      <w:pPr>
        <w:pStyle w:val="Default"/>
        <w:rPr>
          <w:b/>
          <w:bCs/>
          <w:sz w:val="28"/>
          <w:szCs w:val="28"/>
        </w:rPr>
      </w:pPr>
      <w:r>
        <w:rPr>
          <w:b/>
          <w:bCs/>
          <w:sz w:val="28"/>
          <w:szCs w:val="28"/>
        </w:rPr>
        <w:t>West Wing Tour Guide</w:t>
      </w:r>
    </w:p>
    <w:p w:rsidR="009E565C" w:rsidRDefault="009E565C" w:rsidP="009E565C">
      <w:pPr>
        <w:pStyle w:val="Default"/>
        <w:rPr>
          <w:sz w:val="28"/>
          <w:szCs w:val="28"/>
        </w:rPr>
      </w:pPr>
    </w:p>
    <w:p w:rsidR="009E565C" w:rsidRDefault="009E565C" w:rsidP="009E565C">
      <w:pPr>
        <w:pStyle w:val="Default"/>
        <w:rPr>
          <w:sz w:val="22"/>
          <w:szCs w:val="22"/>
        </w:rPr>
      </w:pPr>
      <w:r>
        <w:rPr>
          <w:b/>
          <w:bCs/>
          <w:sz w:val="22"/>
          <w:szCs w:val="22"/>
        </w:rPr>
        <w:t xml:space="preserve">EISENHOWER EXECUTIVE OFFICE BUILDING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9E565C" w:rsidRDefault="009E565C" w:rsidP="009E565C">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9E565C" w:rsidRDefault="009E565C" w:rsidP="009E565C">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 State, Navy, and War Department Building.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Formerly OEOB, renamed by Clinton in 1999, rededicated by Bush in 2002.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Houses Indian Treaty Room and Office of the Vice President (former Office of Secretary of Navy).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Japanese emissaries met here with Secretary of State Cordell Hull after the bombing of Pearl Harbor. </w:t>
      </w:r>
    </w:p>
    <w:p w:rsidR="009E565C" w:rsidRDefault="009E565C" w:rsidP="009E565C">
      <w:pPr>
        <w:pStyle w:val="Default"/>
        <w:rPr>
          <w:sz w:val="22"/>
          <w:szCs w:val="22"/>
        </w:rPr>
      </w:pPr>
    </w:p>
    <w:p w:rsidR="009E565C" w:rsidRDefault="009E565C" w:rsidP="009E565C">
      <w:pPr>
        <w:pStyle w:val="Default"/>
        <w:rPr>
          <w:sz w:val="22"/>
          <w:szCs w:val="22"/>
        </w:rPr>
      </w:pPr>
      <w:r>
        <w:rPr>
          <w:b/>
          <w:bCs/>
          <w:sz w:val="22"/>
          <w:szCs w:val="22"/>
        </w:rPr>
        <w:t xml:space="preserve">WEST EXECUTIVE AVENUE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When President travels by motorcade, he leaves South Grounds driveway.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VPOTUS and other visiting cabinet members arrive on West Exec. </w:t>
      </w:r>
    </w:p>
    <w:p w:rsidR="009E565C" w:rsidRDefault="009E565C" w:rsidP="009E565C">
      <w:pPr>
        <w:pStyle w:val="Default"/>
        <w:rPr>
          <w:sz w:val="22"/>
          <w:szCs w:val="22"/>
        </w:rPr>
      </w:pP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WEST WING INTRODUCTION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Jumbo Pictures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WEST WING BASEMENT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Staff Secretary, Photo Office, Homeland Security, Secret Service, Director of Speechwriting, NSC Staff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WHITE HOUSE MESS </w:t>
      </w:r>
    </w:p>
    <w:p w:rsidR="009E565C" w:rsidRDefault="009E565C" w:rsidP="009E565C">
      <w:pPr>
        <w:pStyle w:val="Default"/>
        <w:rPr>
          <w:color w:val="auto"/>
          <w:sz w:val="22"/>
          <w:szCs w:val="22"/>
        </w:rPr>
      </w:pPr>
      <w:r>
        <w:rPr>
          <w:b/>
          <w:bCs/>
          <w:color w:val="auto"/>
          <w:sz w:val="22"/>
          <w:szCs w:val="22"/>
        </w:rPr>
        <w:t xml:space="preserve">Mess Hallway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i/>
          <w:iCs/>
          <w:color w:val="auto"/>
          <w:sz w:val="22"/>
          <w:szCs w:val="22"/>
        </w:rPr>
        <w:t xml:space="preserve">Freedom Tower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Mess History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9E565C" w:rsidRDefault="009E565C" w:rsidP="009E565C">
      <w:pPr>
        <w:pStyle w:val="Default"/>
        <w:rPr>
          <w:color w:val="auto"/>
          <w:sz w:val="22"/>
          <w:szCs w:val="22"/>
        </w:rPr>
      </w:pPr>
      <w:r>
        <w:rPr>
          <w:color w:val="auto"/>
          <w:sz w:val="22"/>
          <w:szCs w:val="22"/>
        </w:rPr>
        <w:t xml:space="preserve">WH Mess was established in 1951 by President Truman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Current Mess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SITUATION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ROSE GARDEN and WW 1</w:t>
      </w:r>
      <w:r>
        <w:rPr>
          <w:b/>
          <w:bCs/>
          <w:color w:val="auto"/>
          <w:sz w:val="14"/>
          <w:szCs w:val="14"/>
        </w:rPr>
        <w:t xml:space="preserve">st </w:t>
      </w:r>
      <w:r>
        <w:rPr>
          <w:b/>
          <w:bCs/>
          <w:color w:val="auto"/>
          <w:sz w:val="22"/>
          <w:szCs w:val="22"/>
        </w:rPr>
        <w:t xml:space="preserve">FLOOR HALLWAY </w:t>
      </w:r>
    </w:p>
    <w:p w:rsidR="009E565C" w:rsidRDefault="009E565C" w:rsidP="009E565C">
      <w:pPr>
        <w:pStyle w:val="Default"/>
        <w:rPr>
          <w:color w:val="auto"/>
          <w:sz w:val="22"/>
          <w:szCs w:val="22"/>
        </w:rPr>
      </w:pPr>
      <w:r>
        <w:rPr>
          <w:b/>
          <w:bCs/>
          <w:color w:val="auto"/>
          <w:sz w:val="22"/>
          <w:szCs w:val="22"/>
        </w:rPr>
        <w:t xml:space="preserve">West Colonnade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Rose Garden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Ellen A. Wilson, first wife of WW, created first Rose Garden, 1913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South Lawn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1</w:t>
      </w:r>
      <w:r>
        <w:rPr>
          <w:b/>
          <w:bCs/>
          <w:color w:val="auto"/>
          <w:sz w:val="14"/>
          <w:szCs w:val="14"/>
        </w:rPr>
        <w:t xml:space="preserve">st </w:t>
      </w:r>
      <w:r>
        <w:rPr>
          <w:b/>
          <w:bCs/>
          <w:color w:val="auto"/>
          <w:sz w:val="22"/>
          <w:szCs w:val="22"/>
        </w:rPr>
        <w:t xml:space="preserve">Floor Hallway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w:t>
      </w:r>
      <w:proofErr w:type="spellStart"/>
      <w:r>
        <w:rPr>
          <w:color w:val="auto"/>
          <w:sz w:val="22"/>
          <w:szCs w:val="22"/>
        </w:rPr>
        <w:t>McKayla</w:t>
      </w:r>
      <w:proofErr w:type="spellEnd"/>
      <w:r>
        <w:rPr>
          <w:color w:val="auto"/>
          <w:sz w:val="22"/>
          <w:szCs w:val="22"/>
        </w:rPr>
        <w:t xml:space="preserve"> </w:t>
      </w:r>
      <w:proofErr w:type="spellStart"/>
      <w:r>
        <w:rPr>
          <w:color w:val="auto"/>
          <w:sz w:val="22"/>
          <w:szCs w:val="22"/>
        </w:rPr>
        <w:t>Maroney</w:t>
      </w:r>
      <w:proofErr w:type="spellEnd"/>
      <w:r>
        <w:rPr>
          <w:color w:val="auto"/>
          <w:sz w:val="22"/>
          <w:szCs w:val="22"/>
        </w:rPr>
        <w:t xml:space="preserve">, Jacob Philadelphia “I want to know if my hair is just like yours”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CABINET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must be physically in room to use.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meetings with: Cabinet, NSC, </w:t>
      </w:r>
      <w:proofErr w:type="spellStart"/>
      <w:r>
        <w:rPr>
          <w:color w:val="auto"/>
          <w:sz w:val="22"/>
          <w:szCs w:val="22"/>
        </w:rPr>
        <w:t>MoCs</w:t>
      </w:r>
      <w:proofErr w:type="spellEnd"/>
      <w:r>
        <w:rPr>
          <w:color w:val="auto"/>
          <w:sz w:val="22"/>
          <w:szCs w:val="22"/>
        </w:rPr>
        <w:t xml:space="preserve"> Heads of State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SCIF (Sensitive Compartmented Information Facility) – point out the box for phones. </w:t>
      </w:r>
    </w:p>
    <w:p w:rsidR="009E565C" w:rsidRDefault="009E565C" w:rsidP="009E565C">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Mahogany table – will seat 24 – Gift from President Nixon 1970</w:t>
      </w:r>
      <w:r>
        <w:rPr>
          <w:sz w:val="22"/>
          <w:szCs w:val="22"/>
        </w:rPr>
        <w:t>.</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has some discretion when creating Cabinet rank officials.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Chairs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Cabinet Art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Outer Oval </w:t>
      </w:r>
    </w:p>
    <w:p w:rsidR="009E565C" w:rsidRDefault="009E565C" w:rsidP="009E565C">
      <w:pPr>
        <w:pStyle w:val="Default"/>
        <w:rPr>
          <w:color w:val="auto"/>
          <w:sz w:val="22"/>
          <w:szCs w:val="22"/>
        </w:rPr>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OVAL OFFICE </w:t>
      </w:r>
    </w:p>
    <w:p w:rsidR="009E565C" w:rsidRDefault="009E565C" w:rsidP="009E565C">
      <w:pPr>
        <w:pStyle w:val="Default"/>
        <w:rPr>
          <w:color w:val="auto"/>
          <w:sz w:val="22"/>
          <w:szCs w:val="22"/>
        </w:rPr>
      </w:pPr>
      <w:r>
        <w:rPr>
          <w:b/>
          <w:bCs/>
          <w:color w:val="auto"/>
          <w:sz w:val="22"/>
          <w:szCs w:val="22"/>
        </w:rPr>
        <w:t xml:space="preserve">Overview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Why is the Oval Office Oval?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Sculptures </w:t>
      </w:r>
    </w:p>
    <w:p w:rsidR="009E565C" w:rsidRDefault="009E565C" w:rsidP="009E565C">
      <w:pPr>
        <w:pStyle w:val="Default"/>
        <w:rPr>
          <w:color w:val="auto"/>
          <w:sz w:val="22"/>
          <w:szCs w:val="22"/>
        </w:rPr>
      </w:pPr>
      <w:r>
        <w:rPr>
          <w:color w:val="auto"/>
          <w:sz w:val="22"/>
          <w:szCs w:val="22"/>
        </w:rPr>
        <w:t xml:space="preserve">Bronco Buster by Frederic Remington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Busts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Resolute Desk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Oval Office Art </w:t>
      </w:r>
    </w:p>
    <w:p w:rsidR="009E565C" w:rsidRDefault="009E565C" w:rsidP="009E565C">
      <w:pPr>
        <w:pStyle w:val="Default"/>
        <w:rPr>
          <w:color w:val="auto"/>
          <w:sz w:val="22"/>
          <w:szCs w:val="22"/>
        </w:rPr>
      </w:pPr>
      <w:r>
        <w:rPr>
          <w:color w:val="auto"/>
          <w:sz w:val="22"/>
          <w:szCs w:val="22"/>
        </w:rPr>
        <w:t xml:space="preserve">Statue of Liberty Painting by Norman Rockwell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The Avenue in the Rain by Frederick Childe Hassam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Emancipation Proclamation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contains one of the few original copies of the Emancipation Proclamation signed by Abraham Lincoln.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Oval Office Rug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9E565C" w:rsidRDefault="009E565C" w:rsidP="009E565C">
      <w:pPr>
        <w:pStyle w:val="Default"/>
        <w:rPr>
          <w:color w:val="282727"/>
          <w:sz w:val="22"/>
          <w:szCs w:val="22"/>
        </w:rPr>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Franklin D. Roosevelt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Martin Luther King Jr.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Abraham Lincoln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John F. Kennedy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Theodore Roosevelt </w:t>
      </w:r>
    </w:p>
    <w:p w:rsidR="009E565C" w:rsidRDefault="009E565C" w:rsidP="009E565C">
      <w:pPr>
        <w:pStyle w:val="Default"/>
        <w:rPr>
          <w:color w:val="282727"/>
          <w:sz w:val="22"/>
          <w:szCs w:val="22"/>
        </w:rPr>
      </w:pPr>
    </w:p>
    <w:p w:rsidR="009E565C" w:rsidRDefault="009E565C" w:rsidP="009E565C">
      <w:pPr>
        <w:pStyle w:val="Default"/>
        <w:rPr>
          <w:sz w:val="22"/>
          <w:szCs w:val="22"/>
        </w:rPr>
      </w:pPr>
      <w:r>
        <w:rPr>
          <w:b/>
          <w:bCs/>
          <w:sz w:val="22"/>
          <w:szCs w:val="22"/>
        </w:rPr>
        <w:t xml:space="preserve">Offices down the hall on First Floor WW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9E565C" w:rsidRDefault="009E565C" w:rsidP="009E565C">
      <w:pPr>
        <w:pStyle w:val="Default"/>
        <w:rPr>
          <w:sz w:val="22"/>
          <w:szCs w:val="22"/>
        </w:rPr>
      </w:pPr>
    </w:p>
    <w:p w:rsidR="009E565C" w:rsidRDefault="009E565C" w:rsidP="009E565C">
      <w:pPr>
        <w:pStyle w:val="Default"/>
        <w:rPr>
          <w:sz w:val="22"/>
          <w:szCs w:val="22"/>
        </w:rPr>
      </w:pPr>
      <w:r>
        <w:rPr>
          <w:b/>
          <w:bCs/>
          <w:sz w:val="22"/>
          <w:szCs w:val="22"/>
        </w:rPr>
        <w:t xml:space="preserve">Second Floor WW Offices </w:t>
      </w:r>
    </w:p>
    <w:p w:rsidR="009E565C" w:rsidRDefault="009E565C" w:rsidP="009E565C">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ROOSEVELT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Nobel Peace Prize- in glass case left of fireplace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Congressional Medal of Honor- next to door- on left when looking in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Flags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LOWER PRESS HALLWAY </w:t>
      </w:r>
    </w:p>
    <w:p w:rsidR="009E565C" w:rsidRDefault="009E565C" w:rsidP="009E565C">
      <w:pPr>
        <w:pStyle w:val="Default"/>
        <w:rPr>
          <w:color w:val="auto"/>
          <w:sz w:val="22"/>
          <w:szCs w:val="22"/>
        </w:rPr>
      </w:pPr>
      <w:r>
        <w:rPr>
          <w:b/>
          <w:bCs/>
          <w:color w:val="auto"/>
          <w:sz w:val="22"/>
          <w:szCs w:val="22"/>
        </w:rPr>
        <w:t xml:space="preserve">George Catlin Paintings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9E565C" w:rsidRDefault="009E565C" w:rsidP="009E565C">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9E565C" w:rsidRDefault="009E565C" w:rsidP="009E565C">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9E565C" w:rsidRDefault="009E565C" w:rsidP="009E565C">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So You Want to See the President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WEST WING LOBBY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Gallery Clock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Emigrant Scene </w:t>
      </w:r>
      <w:r>
        <w:rPr>
          <w:color w:val="auto"/>
          <w:sz w:val="22"/>
          <w:szCs w:val="22"/>
        </w:rPr>
        <w:t xml:space="preserve">Attributed to William Henry Powell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Bookcase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Washington Crossing the Delaware </w:t>
      </w:r>
      <w:r>
        <w:rPr>
          <w:color w:val="auto"/>
          <w:sz w:val="22"/>
          <w:szCs w:val="22"/>
        </w:rPr>
        <w:t xml:space="preserve">by Emanuel Leutze this copy by Eastman Johnson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Authorized reproduction of American Revolution scene- Original displayed in Metropolitan Museum of Art, NY </w:t>
      </w:r>
    </w:p>
    <w:p w:rsidR="009E565C" w:rsidRDefault="009E565C" w:rsidP="009E565C">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Washington crossed the Delaware on Christmas Day 1776 </w:t>
      </w:r>
    </w:p>
    <w:p w:rsidR="009E565C" w:rsidRDefault="009E565C" w:rsidP="009E565C">
      <w:pPr>
        <w:pStyle w:val="Default"/>
        <w:pageBreakBefore/>
        <w:rPr>
          <w:color w:val="auto"/>
        </w:rPr>
      </w:pP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Historical inaccuracies exist but purpose of painting is symbolic representation of "cycle of freedom"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crossed the Delaware at night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 flag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Delaware River didn’t have icebergs- it had some ice but was not frozen over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Women would not have been rowing the boat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was afraid of water and would not have been standing. He was also 44 years old at the time of the crossing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They crossed on flat bottom boats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Horses and cannons were probably taken across the River on ferry boats and other watercrafts after Washington made it across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section of the river they crossed was 300 yards wide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Vernal </w:t>
      </w:r>
      <w:proofErr w:type="gramStart"/>
      <w:r>
        <w:rPr>
          <w:b/>
          <w:bCs/>
          <w:color w:val="auto"/>
          <w:sz w:val="22"/>
          <w:szCs w:val="22"/>
        </w:rPr>
        <w:t>Falls</w:t>
      </w:r>
      <w:proofErr w:type="gramEnd"/>
      <w:r>
        <w:rPr>
          <w:b/>
          <w:bCs/>
          <w:color w:val="auto"/>
          <w:sz w:val="22"/>
          <w:szCs w:val="22"/>
        </w:rPr>
        <w:t xml:space="preserve">, Yosemite </w:t>
      </w:r>
      <w:r>
        <w:rPr>
          <w:color w:val="auto"/>
          <w:sz w:val="22"/>
          <w:szCs w:val="22"/>
        </w:rPr>
        <w:t xml:space="preserve">by Thomas Hill (1829-1908)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White House Historical Association, 1973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Hill moved permanently to California in 1871, he became best known for his many landscapes of Yosemite Valley.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i/>
          <w:iCs/>
          <w:color w:val="auto"/>
          <w:sz w:val="22"/>
          <w:szCs w:val="22"/>
        </w:rPr>
        <w:t xml:space="preserve">Old Faithful </w:t>
      </w:r>
      <w:r>
        <w:rPr>
          <w:b/>
          <w:bCs/>
          <w:color w:val="auto"/>
          <w:sz w:val="22"/>
          <w:szCs w:val="22"/>
        </w:rPr>
        <w:t xml:space="preserve">by Albert Bierstadt, 1881 </w:t>
      </w:r>
    </w:p>
    <w:p w:rsidR="009E565C" w:rsidRDefault="009E565C" w:rsidP="009E565C">
      <w:pPr>
        <w:pStyle w:val="Default"/>
        <w:rPr>
          <w:color w:val="auto"/>
          <w:sz w:val="22"/>
          <w:szCs w:val="22"/>
        </w:rPr>
      </w:pPr>
      <w:r>
        <w:rPr>
          <w:b/>
          <w:bCs/>
          <w:i/>
          <w:iCs/>
          <w:color w:val="auto"/>
          <w:sz w:val="22"/>
          <w:szCs w:val="22"/>
        </w:rPr>
        <w:t xml:space="preserve">Cannonading on the Potomac October, 1861 </w:t>
      </w:r>
      <w:proofErr w:type="gramStart"/>
      <w:r>
        <w:rPr>
          <w:b/>
          <w:bCs/>
          <w:color w:val="auto"/>
          <w:sz w:val="22"/>
          <w:szCs w:val="22"/>
        </w:rPr>
        <w:t>By</w:t>
      </w:r>
      <w:proofErr w:type="gramEnd"/>
      <w:r>
        <w:rPr>
          <w:b/>
          <w:bCs/>
          <w:color w:val="auto"/>
          <w:sz w:val="22"/>
          <w:szCs w:val="22"/>
        </w:rPr>
        <w:t xml:space="preserve"> Wordsworth Thompson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Battle of Balls Bluff- Civil War battle near Leesburg, VA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man in the red cape on the horse was a good friend of Abraham Lincoln’s named Edward Dickinson Baker- he was killed during the battle and Lincoln later named one of his sons after him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there was a member of the Fife and Drum Corps who was injured multiple times during the battle- each time he was patched up and he got back to the action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Ships (Official Title is listed on the frame) By W.J Huggins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the first naval engagement between the US and the British during the war of 1812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W.J. Huggins was a popular English marine painter who lived from 1781-1845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proofErr w:type="spellStart"/>
      <w:r>
        <w:rPr>
          <w:b/>
          <w:bCs/>
          <w:i/>
          <w:iCs/>
          <w:color w:val="auto"/>
          <w:sz w:val="22"/>
          <w:szCs w:val="22"/>
        </w:rPr>
        <w:t>Shinnecock</w:t>
      </w:r>
      <w:proofErr w:type="spellEnd"/>
      <w:r>
        <w:rPr>
          <w:b/>
          <w:bCs/>
          <w:i/>
          <w:iCs/>
          <w:color w:val="auto"/>
          <w:sz w:val="22"/>
          <w:szCs w:val="22"/>
        </w:rPr>
        <w:t xml:space="preserve"> Hills, Long Island </w:t>
      </w:r>
      <w:proofErr w:type="gramStart"/>
      <w:r>
        <w:rPr>
          <w:b/>
          <w:bCs/>
          <w:color w:val="auto"/>
          <w:sz w:val="22"/>
          <w:szCs w:val="22"/>
        </w:rPr>
        <w:t>By</w:t>
      </w:r>
      <w:proofErr w:type="gramEnd"/>
      <w:r>
        <w:rPr>
          <w:b/>
          <w:bCs/>
          <w:color w:val="auto"/>
          <w:sz w:val="22"/>
          <w:szCs w:val="22"/>
        </w:rPr>
        <w:t xml:space="preserve"> William Merritt Chase </w:t>
      </w:r>
    </w:p>
    <w:p w:rsidR="009E565C" w:rsidRDefault="009E565C" w:rsidP="009E565C">
      <w:pPr>
        <w:pStyle w:val="Default"/>
        <w:rPr>
          <w:color w:val="auto"/>
          <w:sz w:val="23"/>
          <w:szCs w:val="23"/>
        </w:rPr>
      </w:pPr>
      <w:r>
        <w:rPr>
          <w:b/>
          <w:bCs/>
          <w:i/>
          <w:iCs/>
          <w:color w:val="auto"/>
          <w:sz w:val="22"/>
          <w:szCs w:val="22"/>
        </w:rPr>
        <w:t xml:space="preserve">View of </w:t>
      </w:r>
      <w:proofErr w:type="spellStart"/>
      <w:r>
        <w:rPr>
          <w:b/>
          <w:bCs/>
          <w:i/>
          <w:iCs/>
          <w:color w:val="auto"/>
          <w:sz w:val="22"/>
          <w:szCs w:val="22"/>
        </w:rPr>
        <w:t>Gookin</w:t>
      </w:r>
      <w:proofErr w:type="spellEnd"/>
      <w:r>
        <w:rPr>
          <w:b/>
          <w:bCs/>
          <w:i/>
          <w:iCs/>
          <w:color w:val="auto"/>
          <w:sz w:val="22"/>
          <w:szCs w:val="22"/>
        </w:rPr>
        <w:t xml:space="preserve"> Falls, Rutland, Vermont </w:t>
      </w:r>
      <w:r>
        <w:rPr>
          <w:b/>
          <w:bCs/>
          <w:color w:val="auto"/>
          <w:sz w:val="22"/>
          <w:szCs w:val="22"/>
        </w:rPr>
        <w:t>– 1848 by Frederic Edwin Church</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WEST WING ENTRANCE AND NORTH LAWN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Pebble Beach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Correspondents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9E565C" w:rsidRDefault="009E565C" w:rsidP="009E565C">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PRESS BRIEFING ROOM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9E565C" w:rsidRDefault="009E565C" w:rsidP="009E565C">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9E565C" w:rsidRDefault="009E565C" w:rsidP="009E565C">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rsidR="00EF620E" w:rsidRDefault="00EF620E">
      <w:bookmarkStart w:id="0" w:name="_GoBack"/>
      <w:bookmarkEnd w:id="0"/>
    </w:p>
    <w:sectPr w:rsidR="00EF62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5C"/>
    <w:rsid w:val="009E565C"/>
    <w:rsid w:val="00BB7BAC"/>
    <w:rsid w:val="00E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1E7713-CE92-413B-BBF8-98303405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BB7BAC"/>
    <w:rPr>
      <w:rFonts w:ascii="Times New Roman" w:hAnsi="Times New Roman"/>
      <w:sz w:val="24"/>
    </w:rPr>
  </w:style>
  <w:style w:type="character" w:customStyle="1" w:styleId="Style2">
    <w:name w:val="Style2"/>
    <w:basedOn w:val="DefaultParagraphFont"/>
    <w:uiPriority w:val="1"/>
    <w:rsid w:val="00BB7BAC"/>
    <w:rPr>
      <w:rFonts w:ascii="Times New Roman" w:hAnsi="Times New Roman"/>
      <w:sz w:val="24"/>
    </w:rPr>
  </w:style>
  <w:style w:type="paragraph" w:customStyle="1" w:styleId="Default">
    <w:name w:val="Default"/>
    <w:basedOn w:val="Normal"/>
    <w:rsid w:val="009E565C"/>
    <w:pPr>
      <w:autoSpaceDE w:val="0"/>
      <w:autoSpaceDN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68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McKay, Caroline</dc:creator>
  <cp:keywords/>
  <dc:description/>
  <cp:lastModifiedBy>McKay, Caroline</cp:lastModifiedBy>
  <cp:revision>1</cp:revision>
  <dcterms:created xsi:type="dcterms:W3CDTF">2015-02-12T17:47:00Z</dcterms:created>
  <dcterms:modified xsi:type="dcterms:W3CDTF">2015-02-12T17:48:00Z</dcterms:modified>
</cp:coreProperties>
</file>